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5E" w:rsidRDefault="00BE3C5E" w:rsidP="0038203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9C72B3" w:rsidRPr="00D54485" w:rsidRDefault="009C72B3" w:rsidP="00EB0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485">
        <w:rPr>
          <w:rFonts w:ascii="Times New Roman" w:hAnsi="Times New Roman" w:cs="Times New Roman"/>
          <w:b/>
          <w:sz w:val="26"/>
          <w:szCs w:val="26"/>
        </w:rPr>
        <w:t>ШКОЛА ЗА ДОКТОРСКИ СТУДИИ ПРИ УКИМ</w:t>
      </w:r>
    </w:p>
    <w:p w:rsidR="009C72B3" w:rsidRPr="00D54485" w:rsidRDefault="009C72B3" w:rsidP="00EB0F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4485">
        <w:rPr>
          <w:rFonts w:ascii="Times New Roman" w:hAnsi="Times New Roman" w:cs="Times New Roman"/>
        </w:rPr>
        <w:t xml:space="preserve">РАСПОРЕД НА ПРЕДАВАЊАТА ПО ПРЕДМЕТОТ </w:t>
      </w:r>
    </w:p>
    <w:p w:rsidR="009C72B3" w:rsidRPr="00981295" w:rsidRDefault="005E0B9C" w:rsidP="00EB0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9C">
        <w:rPr>
          <w:rFonts w:ascii="Times New Roman" w:hAnsi="Times New Roman" w:cs="Times New Roman"/>
          <w:b/>
          <w:sz w:val="24"/>
          <w:szCs w:val="24"/>
        </w:rPr>
        <w:t xml:space="preserve">Методологија на истражувањата во општествените науки –  ОПШТ ДЕЛ 30% </w:t>
      </w:r>
      <w:r w:rsidR="00601EF4" w:rsidRPr="005E0B9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E0B9C">
        <w:rPr>
          <w:rFonts w:ascii="Times New Roman" w:hAnsi="Times New Roman" w:cs="Times New Roman"/>
          <w:b/>
          <w:noProof/>
          <w:sz w:val="24"/>
          <w:szCs w:val="24"/>
        </w:rPr>
        <w:t xml:space="preserve">Методологија на научноистражувачка работа </w:t>
      </w:r>
      <w:r w:rsidRPr="005E0B9C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5E0B9C">
        <w:rPr>
          <w:rFonts w:ascii="Times New Roman" w:hAnsi="Times New Roman" w:cs="Times New Roman"/>
          <w:b/>
          <w:noProof/>
          <w:sz w:val="24"/>
          <w:szCs w:val="24"/>
        </w:rPr>
        <w:t xml:space="preserve">со примена и примери во подрачјето на организациски науки и управување (менаџмент) - </w:t>
      </w:r>
      <w:r w:rsidR="00E87A96" w:rsidRPr="005E0B9C">
        <w:rPr>
          <w:rFonts w:ascii="Times New Roman" w:hAnsi="Times New Roman" w:cs="Times New Roman"/>
          <w:b/>
          <w:sz w:val="24"/>
          <w:szCs w:val="24"/>
        </w:rPr>
        <w:t>ПОСЕБЕН ДЕЛ</w:t>
      </w:r>
      <w:r w:rsidR="009C72B3" w:rsidRPr="005E0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F31" w:rsidRPr="005E0B9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0%</w:t>
      </w:r>
      <w:r w:rsidR="008C6B49">
        <w:rPr>
          <w:rFonts w:ascii="Times New Roman" w:hAnsi="Times New Roman" w:cs="Times New Roman"/>
          <w:b/>
          <w:sz w:val="24"/>
          <w:szCs w:val="24"/>
        </w:rPr>
        <w:t xml:space="preserve"> – 2019</w:t>
      </w:r>
      <w:r w:rsidR="009C72B3" w:rsidRPr="00D54485">
        <w:rPr>
          <w:rFonts w:ascii="Times New Roman" w:hAnsi="Times New Roman" w:cs="Times New Roman"/>
          <w:b/>
          <w:sz w:val="24"/>
          <w:szCs w:val="24"/>
        </w:rPr>
        <w:t>/</w:t>
      </w:r>
      <w:r w:rsidR="00E87A96" w:rsidRPr="00D54485">
        <w:rPr>
          <w:rFonts w:ascii="Times New Roman" w:hAnsi="Times New Roman" w:cs="Times New Roman"/>
          <w:b/>
          <w:sz w:val="24"/>
          <w:szCs w:val="24"/>
        </w:rPr>
        <w:t>20</w:t>
      </w:r>
      <w:r w:rsidR="008C6B49">
        <w:rPr>
          <w:rFonts w:ascii="Times New Roman" w:hAnsi="Times New Roman" w:cs="Times New Roman"/>
          <w:b/>
          <w:sz w:val="24"/>
          <w:szCs w:val="24"/>
        </w:rPr>
        <w:t>20</w:t>
      </w:r>
      <w:r w:rsidR="009C72B3" w:rsidRPr="00D5448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B5B00" w:rsidRPr="00D54485">
        <w:rPr>
          <w:rFonts w:ascii="Times New Roman" w:hAnsi="Times New Roman" w:cs="Times New Roman"/>
          <w:b/>
          <w:sz w:val="24"/>
          <w:szCs w:val="24"/>
        </w:rPr>
        <w:t>ина</w:t>
      </w:r>
      <w:r w:rsidR="00981295" w:rsidRPr="009812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1295" w:rsidRPr="00241DF0">
        <w:rPr>
          <w:rFonts w:ascii="Times New Roman" w:hAnsi="Times New Roman" w:cs="Times New Roman"/>
          <w:b/>
          <w:bCs/>
          <w:sz w:val="26"/>
          <w:szCs w:val="26"/>
        </w:rPr>
        <w:t>проф. д-р Верица Јанеска</w:t>
      </w:r>
    </w:p>
    <w:tbl>
      <w:tblPr>
        <w:tblStyle w:val="TableGrid"/>
        <w:tblW w:w="9784" w:type="dxa"/>
        <w:tblLayout w:type="fixed"/>
        <w:tblLook w:val="04A0" w:firstRow="1" w:lastRow="0" w:firstColumn="1" w:lastColumn="0" w:noHBand="0" w:noVBand="1"/>
      </w:tblPr>
      <w:tblGrid>
        <w:gridCol w:w="1668"/>
        <w:gridCol w:w="5840"/>
        <w:gridCol w:w="1276"/>
        <w:gridCol w:w="1000"/>
      </w:tblGrid>
      <w:tr w:rsidR="00853FEF" w:rsidRPr="00D54485" w:rsidTr="00C77789">
        <w:tc>
          <w:tcPr>
            <w:tcW w:w="1668" w:type="dxa"/>
            <w:shd w:val="clear" w:color="auto" w:fill="D9D9D9" w:themeFill="background1" w:themeFillShade="D9"/>
          </w:tcPr>
          <w:p w:rsidR="00853FEF" w:rsidRPr="00241DF0" w:rsidRDefault="00853FEF" w:rsidP="00C77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DF0">
              <w:rPr>
                <w:rFonts w:ascii="Times New Roman" w:hAnsi="Times New Roman" w:cs="Times New Roman"/>
                <w:b/>
                <w:bCs/>
              </w:rPr>
              <w:t>Термин</w:t>
            </w:r>
          </w:p>
        </w:tc>
        <w:tc>
          <w:tcPr>
            <w:tcW w:w="5840" w:type="dxa"/>
            <w:shd w:val="clear" w:color="auto" w:fill="D9D9D9" w:themeFill="background1" w:themeFillShade="D9"/>
          </w:tcPr>
          <w:p w:rsidR="00853FEF" w:rsidRPr="00241DF0" w:rsidRDefault="00853FEF" w:rsidP="00C77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DF0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3FEF" w:rsidRPr="00241DF0" w:rsidRDefault="00853FEF" w:rsidP="00C77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DF0">
              <w:rPr>
                <w:rFonts w:ascii="Times New Roman" w:hAnsi="Times New Roman" w:cs="Times New Roman"/>
                <w:b/>
                <w:bCs/>
              </w:rPr>
              <w:t>Дејност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853FEF" w:rsidRPr="00241DF0" w:rsidRDefault="00853FEF" w:rsidP="00C77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DF0">
              <w:rPr>
                <w:rFonts w:ascii="Times New Roman" w:hAnsi="Times New Roman" w:cs="Times New Roman"/>
                <w:b/>
                <w:bCs/>
              </w:rPr>
              <w:t>Број на часови</w:t>
            </w:r>
          </w:p>
        </w:tc>
      </w:tr>
      <w:tr w:rsidR="00441092" w:rsidRPr="00D54485" w:rsidTr="00C77789">
        <w:trPr>
          <w:trHeight w:val="638"/>
        </w:trPr>
        <w:tc>
          <w:tcPr>
            <w:tcW w:w="1668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D54485">
              <w:rPr>
                <w:rFonts w:ascii="Times New Roman" w:hAnsi="Times New Roman" w:cs="Times New Roman"/>
                <w:bCs/>
              </w:rPr>
              <w:t>.</w:t>
            </w:r>
            <w:r w:rsidRPr="00D54485"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2.2019</w:t>
            </w:r>
            <w:r w:rsidRPr="00D5448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41092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(среда)</w:t>
            </w: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17.00 -21.0</w:t>
            </w:r>
            <w:r w:rsidRPr="00D54485">
              <w:rPr>
                <w:rFonts w:ascii="Times New Roman" w:hAnsi="Times New Roman" w:cs="Times New Roman"/>
                <w:bCs/>
              </w:rPr>
              <w:t>0 ч.</w:t>
            </w:r>
          </w:p>
        </w:tc>
        <w:tc>
          <w:tcPr>
            <w:tcW w:w="5840" w:type="dxa"/>
          </w:tcPr>
          <w:p w:rsidR="00441092" w:rsidRPr="00D54485" w:rsidRDefault="00441092" w:rsidP="00441092">
            <w:pPr>
              <w:overflowPunct w:val="0"/>
              <w:rPr>
                <w:rFonts w:ascii="Times New Roman" w:hAnsi="Times New Roman" w:cs="Times New Roman"/>
                <w:i/>
              </w:rPr>
            </w:pPr>
            <w:r w:rsidRPr="00D54485">
              <w:rPr>
                <w:rFonts w:ascii="Times New Roman" w:hAnsi="Times New Roman" w:cs="Times New Roman"/>
                <w:b/>
                <w:bCs/>
                <w:i/>
              </w:rPr>
              <w:t>Релевантни аспекти за науката, научната</w:t>
            </w:r>
          </w:p>
          <w:p w:rsidR="00441092" w:rsidRPr="00D54485" w:rsidRDefault="00441092" w:rsidP="00441092">
            <w:pPr>
              <w:overflowPunct w:val="0"/>
              <w:rPr>
                <w:rFonts w:ascii="Times New Roman" w:hAnsi="Times New Roman" w:cs="Times New Roman"/>
              </w:rPr>
            </w:pPr>
            <w:r w:rsidRPr="00D54485">
              <w:rPr>
                <w:rFonts w:ascii="Times New Roman" w:hAnsi="Times New Roman" w:cs="Times New Roman"/>
                <w:b/>
                <w:bCs/>
                <w:i/>
              </w:rPr>
              <w:t>дејност и истражувањата</w:t>
            </w:r>
            <w:r w:rsidRPr="00D54485">
              <w:rPr>
                <w:rFonts w:ascii="Times New Roman" w:hAnsi="Times New Roman" w:cs="Times New Roman"/>
              </w:rPr>
              <w:t xml:space="preserve"> (</w:t>
            </w:r>
            <w:r w:rsidRPr="00D54485">
              <w:rPr>
                <w:rFonts w:ascii="Times New Roman" w:hAnsi="Times New Roman" w:cs="Times New Roman"/>
                <w:bCs/>
              </w:rPr>
              <w:t>теорија на науката</w:t>
            </w:r>
            <w:r w:rsidRPr="00D54485">
              <w:rPr>
                <w:rFonts w:ascii="Times New Roman" w:hAnsi="Times New Roman" w:cs="Times New Roman"/>
              </w:rPr>
              <w:t>, к</w:t>
            </w:r>
            <w:r w:rsidRPr="00D54485">
              <w:rPr>
                <w:rFonts w:ascii="Times New Roman" w:hAnsi="Times New Roman" w:cs="Times New Roman"/>
                <w:bCs/>
              </w:rPr>
              <w:t>ласификација на науката</w:t>
            </w:r>
            <w:r w:rsidRPr="00D54485">
              <w:rPr>
                <w:rFonts w:ascii="Times New Roman" w:hAnsi="Times New Roman" w:cs="Times New Roman"/>
              </w:rPr>
              <w:t>, в</w:t>
            </w:r>
            <w:r w:rsidRPr="00D54485">
              <w:rPr>
                <w:rFonts w:ascii="Times New Roman" w:hAnsi="Times New Roman" w:cs="Times New Roman"/>
                <w:bCs/>
              </w:rPr>
              <w:t>идови научни истражувања</w:t>
            </w:r>
            <w:r w:rsidRPr="00D54485">
              <w:rPr>
                <w:rFonts w:ascii="Times New Roman" w:hAnsi="Times New Roman" w:cs="Times New Roman"/>
              </w:rPr>
              <w:t>, м</w:t>
            </w:r>
            <w:r w:rsidRPr="00D54485">
              <w:rPr>
                <w:rFonts w:ascii="Times New Roman" w:hAnsi="Times New Roman" w:cs="Times New Roman"/>
                <w:bCs/>
              </w:rPr>
              <w:t>етодологија на научното истражување)</w:t>
            </w:r>
          </w:p>
        </w:tc>
        <w:tc>
          <w:tcPr>
            <w:tcW w:w="1276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 xml:space="preserve">Предавања - општ дел, </w:t>
            </w: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>дискусија</w:t>
            </w:r>
          </w:p>
        </w:tc>
        <w:tc>
          <w:tcPr>
            <w:tcW w:w="1000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>4+1 часа</w:t>
            </w:r>
          </w:p>
        </w:tc>
      </w:tr>
      <w:tr w:rsidR="00441092" w:rsidRPr="00D54485" w:rsidTr="00C77789">
        <w:trPr>
          <w:trHeight w:val="638"/>
        </w:trPr>
        <w:tc>
          <w:tcPr>
            <w:tcW w:w="1668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D54485">
              <w:rPr>
                <w:rFonts w:ascii="Times New Roman" w:hAnsi="Times New Roman" w:cs="Times New Roman"/>
                <w:bCs/>
              </w:rPr>
              <w:t>.</w:t>
            </w:r>
            <w:r w:rsidRPr="00D54485"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2.2019</w:t>
            </w:r>
            <w:r w:rsidRPr="00D5448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41092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(среда)</w:t>
            </w: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17.00 -21.0</w:t>
            </w:r>
            <w:r w:rsidRPr="00D54485">
              <w:rPr>
                <w:rFonts w:ascii="Times New Roman" w:hAnsi="Times New Roman" w:cs="Times New Roman"/>
                <w:bCs/>
              </w:rPr>
              <w:t>0 ч.</w:t>
            </w:r>
          </w:p>
        </w:tc>
        <w:tc>
          <w:tcPr>
            <w:tcW w:w="5840" w:type="dxa"/>
          </w:tcPr>
          <w:p w:rsidR="00441092" w:rsidRPr="00D54485" w:rsidRDefault="00441092" w:rsidP="00441092">
            <w:pPr>
              <w:overflowPunct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485">
              <w:rPr>
                <w:rFonts w:ascii="Times New Roman" w:hAnsi="Times New Roman" w:cs="Times New Roman"/>
                <w:b/>
                <w:bCs/>
                <w:i/>
              </w:rPr>
              <w:t xml:space="preserve">Истражувањата во општествените науки </w:t>
            </w:r>
            <w:r w:rsidRPr="00D54485">
              <w:rPr>
                <w:rFonts w:ascii="Times New Roman" w:hAnsi="Times New Roman" w:cs="Times New Roman"/>
                <w:bCs/>
              </w:rPr>
              <w:t xml:space="preserve"> (</w:t>
            </w:r>
            <w:r w:rsidRPr="00D54485">
              <w:rPr>
                <w:rFonts w:ascii="Times New Roman" w:hAnsi="Times New Roman" w:cs="Times New Roman"/>
              </w:rPr>
              <w:t>Научното истражување во општествените науки - теоретски аспекти, алтернативни теоретско - методолошки пристапи, дисциплинарен и мултидисциплинарен пристап</w:t>
            </w:r>
            <w:r w:rsidRPr="00D54485">
              <w:rPr>
                <w:rFonts w:ascii="Times New Roman" w:hAnsi="Times New Roman" w:cs="Times New Roman"/>
                <w:bCs/>
                <w:lang w:val="ru-RU"/>
              </w:rPr>
              <w:t>).</w:t>
            </w:r>
          </w:p>
        </w:tc>
        <w:tc>
          <w:tcPr>
            <w:tcW w:w="1276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 xml:space="preserve">Предавања - општ дел, </w:t>
            </w: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>дискусија</w:t>
            </w:r>
          </w:p>
        </w:tc>
        <w:tc>
          <w:tcPr>
            <w:tcW w:w="1000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>4+1 часа</w:t>
            </w:r>
          </w:p>
        </w:tc>
      </w:tr>
      <w:tr w:rsidR="00441092" w:rsidRPr="00D54485" w:rsidTr="00C77789">
        <w:trPr>
          <w:trHeight w:val="638"/>
        </w:trPr>
        <w:tc>
          <w:tcPr>
            <w:tcW w:w="1668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D54485">
              <w:rPr>
                <w:rFonts w:ascii="Times New Roman" w:hAnsi="Times New Roman" w:cs="Times New Roman"/>
                <w:bCs/>
              </w:rPr>
              <w:t>.</w:t>
            </w:r>
            <w:r w:rsidRPr="00D54485"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2.2019</w:t>
            </w:r>
            <w:r w:rsidRPr="00D5448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41092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(среда)</w:t>
            </w: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17.00 -21.0</w:t>
            </w:r>
            <w:r w:rsidRPr="00D54485">
              <w:rPr>
                <w:rFonts w:ascii="Times New Roman" w:hAnsi="Times New Roman" w:cs="Times New Roman"/>
                <w:bCs/>
              </w:rPr>
              <w:t>0 ч.</w:t>
            </w:r>
          </w:p>
        </w:tc>
        <w:tc>
          <w:tcPr>
            <w:tcW w:w="5840" w:type="dxa"/>
          </w:tcPr>
          <w:p w:rsidR="00441092" w:rsidRPr="00D54485" w:rsidRDefault="00441092" w:rsidP="004410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48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t>Научни методи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mk-MK"/>
              </w:rPr>
              <w:t xml:space="preserve"> (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Индуктивна и дедуктивна метода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Метода на анализа и синтеза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Метода на апстракција и конкретизација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Метода на генерализација и специјализација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Метода на дескрипција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Метода на компилација, Компаративна метода).</w:t>
            </w:r>
          </w:p>
        </w:tc>
        <w:tc>
          <w:tcPr>
            <w:tcW w:w="1276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>Предавања - посебен дел,</w:t>
            </w: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>дискусија</w:t>
            </w:r>
          </w:p>
        </w:tc>
        <w:tc>
          <w:tcPr>
            <w:tcW w:w="1000" w:type="dxa"/>
          </w:tcPr>
          <w:p w:rsidR="00441092" w:rsidRPr="00D54485" w:rsidRDefault="00441092" w:rsidP="004410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jc w:val="center"/>
              <w:rPr>
                <w:rFonts w:ascii="Times New Roman" w:hAnsi="Times New Roman" w:cs="Times New Roman"/>
              </w:rPr>
            </w:pPr>
            <w:r w:rsidRPr="00D54485">
              <w:rPr>
                <w:rFonts w:ascii="Times New Roman" w:hAnsi="Times New Roman" w:cs="Times New Roman"/>
                <w:bCs/>
              </w:rPr>
              <w:t>4+1 часа</w:t>
            </w:r>
          </w:p>
        </w:tc>
      </w:tr>
      <w:tr w:rsidR="00441092" w:rsidRPr="00D54485" w:rsidTr="00C77789">
        <w:trPr>
          <w:trHeight w:val="638"/>
        </w:trPr>
        <w:tc>
          <w:tcPr>
            <w:tcW w:w="1668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D54485">
              <w:rPr>
                <w:rFonts w:ascii="Times New Roman" w:hAnsi="Times New Roman" w:cs="Times New Roman"/>
                <w:bCs/>
              </w:rPr>
              <w:t>.</w:t>
            </w:r>
            <w:r w:rsidRPr="00D54485"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2.2019</w:t>
            </w:r>
            <w:r w:rsidRPr="00D5448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41092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(среда)</w:t>
            </w: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17.00 -21.0</w:t>
            </w:r>
            <w:r w:rsidRPr="00D54485">
              <w:rPr>
                <w:rFonts w:ascii="Times New Roman" w:hAnsi="Times New Roman" w:cs="Times New Roman"/>
                <w:bCs/>
              </w:rPr>
              <w:t>0 ч.</w:t>
            </w:r>
          </w:p>
        </w:tc>
        <w:tc>
          <w:tcPr>
            <w:tcW w:w="5840" w:type="dxa"/>
          </w:tcPr>
          <w:p w:rsidR="00441092" w:rsidRPr="00D54485" w:rsidRDefault="00441092" w:rsidP="0044109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D5448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t>Научни методи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mk-MK"/>
              </w:rPr>
              <w:t xml:space="preserve"> (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Статистичка метода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Историска метода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Генетичка метода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Емпириска метода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Студија на случај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Делфи метода). </w:t>
            </w:r>
          </w:p>
          <w:p w:rsidR="00441092" w:rsidRPr="00D54485" w:rsidRDefault="00441092" w:rsidP="004410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48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t>Методи за прибирање на податоци и информации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-  (А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нкета,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И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нтервју</w:t>
            </w:r>
            <w:r w:rsidRPr="00D544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Набљудување, 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Експеримент)</w:t>
            </w:r>
          </w:p>
        </w:tc>
        <w:tc>
          <w:tcPr>
            <w:tcW w:w="1276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>Предавања - посебен дел,</w:t>
            </w: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>дискусија</w:t>
            </w:r>
          </w:p>
        </w:tc>
        <w:tc>
          <w:tcPr>
            <w:tcW w:w="1000" w:type="dxa"/>
          </w:tcPr>
          <w:p w:rsidR="00441092" w:rsidRPr="00D54485" w:rsidRDefault="00441092" w:rsidP="004410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jc w:val="center"/>
              <w:rPr>
                <w:rFonts w:ascii="Times New Roman" w:hAnsi="Times New Roman" w:cs="Times New Roman"/>
              </w:rPr>
            </w:pPr>
            <w:r w:rsidRPr="00D54485">
              <w:rPr>
                <w:rFonts w:ascii="Times New Roman" w:hAnsi="Times New Roman" w:cs="Times New Roman"/>
                <w:bCs/>
              </w:rPr>
              <w:t>4+1 часа</w:t>
            </w:r>
          </w:p>
        </w:tc>
      </w:tr>
      <w:tr w:rsidR="00441092" w:rsidRPr="00D54485" w:rsidTr="00C77789">
        <w:trPr>
          <w:trHeight w:val="638"/>
        </w:trPr>
        <w:tc>
          <w:tcPr>
            <w:tcW w:w="1668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D54485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.2020</w:t>
            </w:r>
            <w:r w:rsidRPr="00D5448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41092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(среда)</w:t>
            </w: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17.00 -21.0</w:t>
            </w:r>
            <w:r w:rsidRPr="00D54485">
              <w:rPr>
                <w:rFonts w:ascii="Times New Roman" w:hAnsi="Times New Roman" w:cs="Times New Roman"/>
                <w:bCs/>
              </w:rPr>
              <w:t>0 ч.</w:t>
            </w:r>
          </w:p>
        </w:tc>
        <w:tc>
          <w:tcPr>
            <w:tcW w:w="5840" w:type="dxa"/>
          </w:tcPr>
          <w:p w:rsidR="00441092" w:rsidRPr="00D54485" w:rsidRDefault="00441092" w:rsidP="004410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48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t>Технологија на научното истражување</w:t>
            </w:r>
            <w:r w:rsidRPr="00D5448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Pr="008C6B4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mk-MK"/>
              </w:rPr>
              <w:t xml:space="preserve">                   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mk-MK"/>
              </w:rPr>
              <w:t>(воочување на научниот проблем и негова формулација; поставување на хипотеза; избор на тема и изработка на ориентационен план на истражувањето; составување на работна библиографија, прибирање, проучување и средување на литература и научни информации; структура на научниот труд; решавање на поставениот научен проблем; писмено формулирање на резултатите на истражувањето)</w:t>
            </w:r>
          </w:p>
        </w:tc>
        <w:tc>
          <w:tcPr>
            <w:tcW w:w="1276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>Предавања - посебен дел,</w:t>
            </w:r>
          </w:p>
          <w:p w:rsidR="00441092" w:rsidRPr="00D54485" w:rsidRDefault="00441092" w:rsidP="00441092">
            <w:pPr>
              <w:rPr>
                <w:rFonts w:ascii="Times New Roman" w:hAnsi="Times New Roman" w:cs="Times New Roman"/>
              </w:rPr>
            </w:pPr>
            <w:r w:rsidRPr="00D54485">
              <w:rPr>
                <w:rFonts w:ascii="Times New Roman" w:hAnsi="Times New Roman" w:cs="Times New Roman"/>
                <w:bCs/>
              </w:rPr>
              <w:t>дискусија</w:t>
            </w:r>
          </w:p>
        </w:tc>
        <w:tc>
          <w:tcPr>
            <w:tcW w:w="1000" w:type="dxa"/>
          </w:tcPr>
          <w:p w:rsidR="00441092" w:rsidRPr="00D54485" w:rsidRDefault="00441092" w:rsidP="004410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jc w:val="center"/>
              <w:rPr>
                <w:rFonts w:ascii="Times New Roman" w:hAnsi="Times New Roman" w:cs="Times New Roman"/>
              </w:rPr>
            </w:pPr>
            <w:r w:rsidRPr="00D54485">
              <w:rPr>
                <w:rFonts w:ascii="Times New Roman" w:hAnsi="Times New Roman" w:cs="Times New Roman"/>
                <w:bCs/>
              </w:rPr>
              <w:t>4+1 часа</w:t>
            </w:r>
          </w:p>
        </w:tc>
      </w:tr>
      <w:tr w:rsidR="00441092" w:rsidRPr="00D54485" w:rsidTr="00C77789">
        <w:trPr>
          <w:trHeight w:val="1984"/>
        </w:trPr>
        <w:tc>
          <w:tcPr>
            <w:tcW w:w="1668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D54485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.2020</w:t>
            </w:r>
          </w:p>
          <w:p w:rsidR="00441092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(среда)</w:t>
            </w: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17.00 -21.00 ч</w:t>
            </w:r>
            <w:r w:rsidRPr="00D5448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840" w:type="dxa"/>
          </w:tcPr>
          <w:p w:rsidR="00441092" w:rsidRPr="00D54485" w:rsidRDefault="00441092" w:rsidP="0044109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mk-MK"/>
              </w:rPr>
            </w:pPr>
            <w:r w:rsidRPr="00D5448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t xml:space="preserve">Фази во процесот на изработка на </w:t>
            </w:r>
            <w:r w:rsidRPr="008C6B4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mk-MK"/>
              </w:rPr>
              <w:t xml:space="preserve">                                </w:t>
            </w:r>
            <w:r w:rsidRPr="00D5448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mk-MK"/>
              </w:rPr>
              <w:t>докторска дисертација</w:t>
            </w:r>
          </w:p>
          <w:p w:rsidR="00441092" w:rsidRPr="00DE3F88" w:rsidRDefault="00441092" w:rsidP="004410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48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mk-MK"/>
              </w:rPr>
              <w:t>(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избор на тема и подготовка на пријава; </w:t>
            </w:r>
            <w:r w:rsidRPr="00D5448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mk-MK"/>
              </w:rPr>
              <w:t>изработка на ориентационен план на истражувањето; прибирање, проучување и средување на литература; решавање на поставениот научен проблем; писмено формулирање на резултатите на истражувањето; одбрана на докторскиот труд</w:t>
            </w:r>
            <w:r w:rsidRPr="008C6B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mk-MK"/>
              </w:rPr>
              <w:t>)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mk-MK"/>
              </w:rPr>
              <w:t>.</w:t>
            </w:r>
          </w:p>
        </w:tc>
        <w:tc>
          <w:tcPr>
            <w:tcW w:w="1276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>Предавања - посебен дел,</w:t>
            </w: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>дискусија</w:t>
            </w:r>
          </w:p>
        </w:tc>
        <w:tc>
          <w:tcPr>
            <w:tcW w:w="1000" w:type="dxa"/>
          </w:tcPr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1092" w:rsidRPr="00D54485" w:rsidRDefault="00441092" w:rsidP="004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4485">
              <w:rPr>
                <w:rFonts w:ascii="Times New Roman" w:hAnsi="Times New Roman" w:cs="Times New Roman"/>
                <w:bCs/>
              </w:rPr>
              <w:t>4+1 часа</w:t>
            </w:r>
          </w:p>
        </w:tc>
      </w:tr>
    </w:tbl>
    <w:p w:rsidR="00853FEF" w:rsidRDefault="00853FEF" w:rsidP="00853FEF">
      <w:pPr>
        <w:overflowPunct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3FEF" w:rsidRPr="00241DF0" w:rsidRDefault="00853FEF" w:rsidP="00853FEF">
      <w:pPr>
        <w:overflowPunct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Наставата ќе ja</w:t>
      </w:r>
      <w:r w:rsidRPr="00D5448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одржува </w:t>
      </w:r>
      <w:r w:rsidRPr="00241DF0">
        <w:rPr>
          <w:rFonts w:ascii="Times New Roman" w:hAnsi="Times New Roman" w:cs="Times New Roman"/>
          <w:b/>
          <w:bCs/>
          <w:sz w:val="26"/>
          <w:szCs w:val="26"/>
        </w:rPr>
        <w:t>проф. д-р Верица Јанеска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4485">
        <w:rPr>
          <w:rFonts w:ascii="Times New Roman" w:eastAsia="Times New Roman" w:hAnsi="Times New Roman" w:cs="Times New Roman"/>
          <w:bCs/>
          <w:sz w:val="24"/>
          <w:szCs w:val="24"/>
        </w:rPr>
        <w:t xml:space="preserve">во </w:t>
      </w:r>
      <w:r w:rsidRPr="00441092">
        <w:rPr>
          <w:rFonts w:ascii="Times New Roman" w:eastAsia="Times New Roman" w:hAnsi="Times New Roman" w:cs="Times New Roman"/>
          <w:bCs/>
          <w:sz w:val="24"/>
          <w:szCs w:val="24"/>
        </w:rPr>
        <w:t>просториите на Економскиoт институт - Скопје (мала сала), Ул. Пролет бр. 1, Скопје</w:t>
      </w:r>
      <w:bookmarkStart w:id="0" w:name="_GoBack"/>
      <w:bookmarkEnd w:id="0"/>
    </w:p>
    <w:p w:rsidR="00853FEF" w:rsidRPr="00D54485" w:rsidRDefault="00853FEF" w:rsidP="0085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4485">
        <w:rPr>
          <w:rFonts w:ascii="Times New Roman" w:hAnsi="Times New Roman" w:cs="Times New Roman"/>
          <w:b/>
          <w:bCs/>
          <w:sz w:val="24"/>
          <w:szCs w:val="24"/>
        </w:rPr>
        <w:t xml:space="preserve">Контакт телефон: </w:t>
      </w:r>
      <w:r w:rsidRPr="00D54485">
        <w:rPr>
          <w:rFonts w:ascii="Times New Roman" w:hAnsi="Times New Roman" w:cs="Times New Roman"/>
          <w:bCs/>
          <w:sz w:val="24"/>
          <w:szCs w:val="24"/>
        </w:rPr>
        <w:t>3115 0</w:t>
      </w:r>
      <w:r>
        <w:rPr>
          <w:rFonts w:ascii="Times New Roman" w:hAnsi="Times New Roman" w:cs="Times New Roman"/>
          <w:bCs/>
          <w:sz w:val="24"/>
          <w:szCs w:val="24"/>
        </w:rPr>
        <w:t>76 лок. 108 или моб. 075 495179</w:t>
      </w:r>
    </w:p>
    <w:p w:rsidR="00143451" w:rsidRPr="00D54485" w:rsidRDefault="00853FEF" w:rsidP="0085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4485">
        <w:rPr>
          <w:rFonts w:ascii="Times New Roman" w:hAnsi="Times New Roman" w:cs="Times New Roman"/>
          <w:b/>
          <w:bCs/>
          <w:sz w:val="24"/>
          <w:szCs w:val="24"/>
        </w:rPr>
        <w:t>Е-маил:</w:t>
      </w:r>
      <w:r w:rsidRPr="00D5448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D5448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verica@ek-inst.ukim.edu.mk</w:t>
        </w:r>
      </w:hyperlink>
      <w:r w:rsidRPr="00D54485">
        <w:rPr>
          <w:rFonts w:ascii="Times New Roman" w:hAnsi="Times New Roman" w:cs="Times New Roman"/>
          <w:bCs/>
          <w:sz w:val="24"/>
          <w:szCs w:val="24"/>
        </w:rPr>
        <w:t xml:space="preserve">; </w:t>
      </w:r>
      <w:hyperlink r:id="rId6" w:history="1">
        <w:r w:rsidRPr="00D5448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verica_inst@yahoo.com</w:t>
        </w:r>
      </w:hyperlink>
    </w:p>
    <w:sectPr w:rsidR="00143451" w:rsidRPr="00D54485" w:rsidSect="0049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C5109"/>
    <w:multiLevelType w:val="hybridMultilevel"/>
    <w:tmpl w:val="C98699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80CB3"/>
    <w:multiLevelType w:val="hybridMultilevel"/>
    <w:tmpl w:val="9E64D4A0"/>
    <w:lvl w:ilvl="0" w:tplc="FC16A35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35D28"/>
    <w:multiLevelType w:val="hybridMultilevel"/>
    <w:tmpl w:val="32508EB6"/>
    <w:lvl w:ilvl="0" w:tplc="5AFCFBDE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657DB"/>
    <w:multiLevelType w:val="hybridMultilevel"/>
    <w:tmpl w:val="5D68EB40"/>
    <w:lvl w:ilvl="0" w:tplc="986C0A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6BB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C78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42A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E3A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8FC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424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9B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C9C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F3DCC"/>
    <w:multiLevelType w:val="hybridMultilevel"/>
    <w:tmpl w:val="EA2EA854"/>
    <w:lvl w:ilvl="0" w:tplc="4B046E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0E2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894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AE2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61F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6A3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277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254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E82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05C3"/>
    <w:rsid w:val="00001770"/>
    <w:rsid w:val="000732FD"/>
    <w:rsid w:val="00082746"/>
    <w:rsid w:val="00097143"/>
    <w:rsid w:val="000F1461"/>
    <w:rsid w:val="000F615E"/>
    <w:rsid w:val="00130D5D"/>
    <w:rsid w:val="0014254D"/>
    <w:rsid w:val="00143451"/>
    <w:rsid w:val="001560E9"/>
    <w:rsid w:val="001741A0"/>
    <w:rsid w:val="001866DF"/>
    <w:rsid w:val="001C35FB"/>
    <w:rsid w:val="0025148A"/>
    <w:rsid w:val="00261AEA"/>
    <w:rsid w:val="00307C89"/>
    <w:rsid w:val="00380057"/>
    <w:rsid w:val="0038203A"/>
    <w:rsid w:val="003A3618"/>
    <w:rsid w:val="00410F24"/>
    <w:rsid w:val="00413326"/>
    <w:rsid w:val="00441092"/>
    <w:rsid w:val="0045415D"/>
    <w:rsid w:val="00496EEA"/>
    <w:rsid w:val="004B3860"/>
    <w:rsid w:val="00514F8A"/>
    <w:rsid w:val="005173AA"/>
    <w:rsid w:val="00534591"/>
    <w:rsid w:val="005D4D71"/>
    <w:rsid w:val="005E0B9C"/>
    <w:rsid w:val="00601EF4"/>
    <w:rsid w:val="00617F18"/>
    <w:rsid w:val="00625CDE"/>
    <w:rsid w:val="0069792D"/>
    <w:rsid w:val="007109BB"/>
    <w:rsid w:val="007B772F"/>
    <w:rsid w:val="00823274"/>
    <w:rsid w:val="00853FEF"/>
    <w:rsid w:val="0087345A"/>
    <w:rsid w:val="008A3AEE"/>
    <w:rsid w:val="008C6B49"/>
    <w:rsid w:val="008D43AA"/>
    <w:rsid w:val="008D59E0"/>
    <w:rsid w:val="008F2A97"/>
    <w:rsid w:val="0090180F"/>
    <w:rsid w:val="00933811"/>
    <w:rsid w:val="0095537A"/>
    <w:rsid w:val="00981295"/>
    <w:rsid w:val="00985899"/>
    <w:rsid w:val="009C4175"/>
    <w:rsid w:val="009C72B3"/>
    <w:rsid w:val="009E57FA"/>
    <w:rsid w:val="009F0A5E"/>
    <w:rsid w:val="00A62692"/>
    <w:rsid w:val="00A63AE4"/>
    <w:rsid w:val="00AA485E"/>
    <w:rsid w:val="00AB0B11"/>
    <w:rsid w:val="00AC4BE3"/>
    <w:rsid w:val="00B03640"/>
    <w:rsid w:val="00B052E0"/>
    <w:rsid w:val="00B14A60"/>
    <w:rsid w:val="00B66CFD"/>
    <w:rsid w:val="00B74FBC"/>
    <w:rsid w:val="00BC2994"/>
    <w:rsid w:val="00BC47E3"/>
    <w:rsid w:val="00BE3C5E"/>
    <w:rsid w:val="00BF4BD4"/>
    <w:rsid w:val="00C35073"/>
    <w:rsid w:val="00C54D28"/>
    <w:rsid w:val="00CB44EB"/>
    <w:rsid w:val="00D22C90"/>
    <w:rsid w:val="00D505C3"/>
    <w:rsid w:val="00D54485"/>
    <w:rsid w:val="00D73985"/>
    <w:rsid w:val="00D92EE8"/>
    <w:rsid w:val="00D96B38"/>
    <w:rsid w:val="00DB5B00"/>
    <w:rsid w:val="00DC3C93"/>
    <w:rsid w:val="00DD5794"/>
    <w:rsid w:val="00DE3F88"/>
    <w:rsid w:val="00E04F2F"/>
    <w:rsid w:val="00E70103"/>
    <w:rsid w:val="00E711A7"/>
    <w:rsid w:val="00E76795"/>
    <w:rsid w:val="00E8277B"/>
    <w:rsid w:val="00E87A96"/>
    <w:rsid w:val="00EA3F45"/>
    <w:rsid w:val="00EB0F31"/>
    <w:rsid w:val="00EE6511"/>
    <w:rsid w:val="00F46992"/>
    <w:rsid w:val="00F64E2F"/>
    <w:rsid w:val="00F77494"/>
    <w:rsid w:val="00F9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25B13-B4BA-4369-9464-2949695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07C89"/>
    <w:rPr>
      <w:b/>
      <w:bCs/>
    </w:rPr>
  </w:style>
  <w:style w:type="paragraph" w:customStyle="1" w:styleId="Default">
    <w:name w:val="Default"/>
    <w:rsid w:val="00F4699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B0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ica_inst@yahoo.com" TargetMode="External"/><Relationship Id="rId5" Type="http://schemas.openxmlformats.org/officeDocument/2006/relationships/hyperlink" Target="mailto:verica@ek-inst.ukim.edu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Verica Janeska</cp:lastModifiedBy>
  <cp:revision>24</cp:revision>
  <cp:lastPrinted>2012-04-24T13:17:00Z</cp:lastPrinted>
  <dcterms:created xsi:type="dcterms:W3CDTF">2017-11-27T23:32:00Z</dcterms:created>
  <dcterms:modified xsi:type="dcterms:W3CDTF">2019-11-29T12:00:00Z</dcterms:modified>
</cp:coreProperties>
</file>